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322" w:right="1322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1338" w:right="1322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8"/>
          <w:w w:val="100"/>
        </w:rPr>
        <w:t>เ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ทั</w:t>
      </w:r>
      <w:r>
        <w:rPr>
          <w:spacing w:val="8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8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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/>
        <w:t> </w:t>
      </w:r>
      <w:r>
        <w:rPr>
          <w:spacing w:val="26"/>
        </w:rPr>
        <w:t> </w:t>
      </w:r>
      <w:r>
        <w:rPr>
          <w:spacing w:val="1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นแ</w:t>
      </w:r>
      <w:r>
        <w:rPr>
          <w:spacing w:val="5"/>
          <w:w w:val="100"/>
        </w:rPr>
        <w:t>จ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8"/>
          <w:w w:val="100"/>
        </w:rPr>
        <w:t>ก</w:t>
      </w:r>
      <w:r>
        <w:rPr>
          <w:spacing w:val="6"/>
          <w:w w:val="100"/>
        </w:rPr>
        <w:t>ส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/>
        <w:t> 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เรื่อง มีน้ําใจ</w:t>
      </w:r>
      <w:r>
        <w:rPr>
          <w:spacing w:val="66"/>
        </w:rPr>
        <w:t> </w:t>
      </w:r>
      <w:r>
        <w:rPr/>
        <w:t>ที่เรียนไปแลวเพื่อเปนการทบทวน</w:t>
      </w:r>
    </w:p>
    <w:p>
      <w:pPr>
        <w:spacing w:after="0" w:line="280" w:lineRule="auto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78"/>
          <w:w w:val="100"/>
        </w:rPr>
        <w:t>ใ</w:t>
      </w:r>
      <w:r>
        <w:rPr>
          <w:w w:val="100"/>
        </w:rPr>
        <w:t>ู</w:t>
      </w:r>
      <w:r>
        <w:rPr>
          <w:spacing w:val="6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ในภาพมีใครบาง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>
          <w:spacing w:val="6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3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น</w:t>
      </w:r>
      <w:r>
        <w:rPr>
          <w:w w:val="100"/>
        </w:rPr>
        <w:t>้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6"/>
          <w:w w:val="100"/>
        </w:rPr>
        <w:t>จ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๑๐</w:t>
      </w:r>
      <w:r>
        <w:rPr>
          <w:w w:val="100"/>
        </w:rPr>
        <w:t>๔</w:t>
      </w:r>
      <w:r>
        <w:rPr>
          <w:spacing w:val="6"/>
        </w:rPr>
        <w:t> </w:t>
      </w:r>
      <w:r>
        <w:rPr>
          <w:w w:val="100"/>
        </w:rPr>
        <w:t>–</w:t>
      </w:r>
    </w:p>
    <w:p>
      <w:pPr>
        <w:pStyle w:val="BodyText"/>
        <w:tabs>
          <w:tab w:pos="5194" w:val="left" w:leader="none"/>
        </w:tabs>
        <w:spacing w:line="276" w:lineRule="auto"/>
        <w:ind w:left="115" w:right="114"/>
      </w:pPr>
      <w:r>
        <w:rPr>
          <w:spacing w:val="3"/>
          <w:w w:val="100"/>
        </w:rPr>
        <w:t>๑๐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ท</w:t>
      </w:r>
      <w:r>
        <w:rPr>
          <w:spacing w:val="6"/>
        </w:rPr>
        <w:t> 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ู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3"/>
          <w:w w:val="100"/>
        </w:rPr>
        <w:t>่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ฉ</w:t>
      </w:r>
      <w:r>
        <w:rPr>
          <w:spacing w:val="3"/>
          <w:w w:val="100"/>
        </w:rPr>
        <w:t>ี</w:t>
      </w:r>
      <w:r>
        <w:rPr>
          <w:w w:val="100"/>
        </w:rPr>
        <w:t>ด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ี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3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ข</w:t>
      </w:r>
      <w:r>
        <w:rPr>
          <w:spacing w:val="1"/>
          <w:w w:val="100"/>
        </w:rPr>
        <w:t>ว</w:t>
      </w:r>
      <w:r>
        <w:rPr>
          <w:w w:val="100"/>
        </w:rPr>
        <w:t>ด มะ</w:t>
      </w:r>
      <w:r>
        <w:rPr>
          <w:spacing w:val="-1"/>
          <w:w w:val="100"/>
        </w:rPr>
        <w:t>นา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อก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ิท</w:t>
      </w:r>
      <w:r>
        <w:rPr>
          <w:spacing w:val="-1"/>
          <w:w w:val="100"/>
        </w:rPr>
        <w:t>ยา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ุ</w:t>
      </w:r>
      <w:r>
        <w:rPr>
          <w:spacing w:val="0"/>
          <w:w w:val="100"/>
        </w:rPr>
        <w:t>ง</w:t>
      </w:r>
      <w:r>
        <w:rPr>
          <w:w w:val="100"/>
        </w:rPr>
        <w:t>กิ</w:t>
      </w:r>
      <w:r>
        <w:rPr>
          <w:spacing w:val="-1"/>
          <w:w w:val="100"/>
        </w:rPr>
        <w:t>นน</w:t>
      </w:r>
      <w:r>
        <w:rPr>
          <w:w w:val="100"/>
        </w:rPr>
        <w:t>้ํา</w:t>
      </w:r>
    </w:p>
    <w:p>
      <w:pPr>
        <w:pStyle w:val="BodyText"/>
        <w:spacing w:before="8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w w:val="100"/>
        </w:rPr>
        <w:t>มด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ีด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ีบ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ื่ม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/>
        <w:ind w:left="115" w:right="-9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</w:t>
      </w:r>
      <w:r>
        <w:rPr>
          <w:spacing w:val="-125"/>
          <w:w w:val="100"/>
        </w:rPr>
        <w:t>อ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ind w:left="84"/>
      </w:pPr>
      <w:r>
        <w:rPr/>
        <w:br w:type="column"/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2901" w:space="40"/>
            <w:col w:w="6639"/>
          </w:cols>
        </w:sectPr>
      </w:pP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2" w:right="1322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๑</w:t>
        <w:tab/>
        <w:t>ชั่วโมง</w:t>
      </w:r>
    </w:p>
    <w:p>
      <w:pPr>
        <w:spacing w:before="61"/>
        <w:ind w:left="1330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13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ความสามารถในการสอสาร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Heading1"/>
        <w:spacing w:before="267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ทบทวน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๗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ส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spacing w:line="276" w:lineRule="auto" w:before="61"/>
        <w:ind w:left="115"/>
      </w:pPr>
      <w:r>
        <w:rPr>
          <w:spacing w:val="-1"/>
          <w:w w:val="100"/>
        </w:rPr>
        <w:t>๑๐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1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10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0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ind w:left="115"/>
      </w:pP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ีด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มะ</w:t>
      </w:r>
      <w:r>
        <w:rPr>
          <w:spacing w:val="-1"/>
          <w:w w:val="100"/>
        </w:rPr>
        <w:t>นา</w:t>
      </w:r>
      <w:r>
        <w:rPr>
          <w:w w:val="100"/>
        </w:rPr>
        <w:t>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ื่ม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เบ</w:t>
      </w:r>
      <w:r>
        <w:rPr>
          <w:w w:val="100"/>
        </w:rPr>
        <w:t>ื่อ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เปร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Heading1"/>
        <w:spacing w:before="26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๒</w:t>
        <w:tab/>
        <w:t>ชั่วโมง</w:t>
      </w:r>
    </w:p>
    <w:p>
      <w:pPr>
        <w:spacing w:before="61"/>
        <w:ind w:left="1327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าร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tabs>
          <w:tab w:pos="1239" w:val="left" w:leader="none"/>
        </w:tabs>
      </w:pPr>
      <w:r>
        <w:rPr/>
        <w:t>๒.</w:t>
        <w:tab/>
        <w:t>ใฝเรียนรู</w:t>
      </w:r>
    </w:p>
    <w:p>
      <w:pPr>
        <w:pStyle w:val="BodyText"/>
        <w:tabs>
          <w:tab w:pos="1239" w:val="left" w:leader="none"/>
        </w:tabs>
        <w:spacing w:before="60"/>
      </w:pPr>
      <w:r>
        <w:rPr/>
        <w:t>๓.</w:t>
        <w:tab/>
        <w:t>มีจิตสาธารณะ</w:t>
      </w:r>
    </w:p>
    <w:p>
      <w:pPr>
        <w:pStyle w:val="BodyText"/>
        <w:tabs>
          <w:tab w:pos="1239" w:val="left" w:leader="none"/>
        </w:tabs>
      </w:pPr>
      <w:r>
        <w:rPr/>
        <w:t>๔.</w:t>
        <w:tab/>
        <w:t>มีวินัย</w:t>
      </w:r>
    </w:p>
    <w:p>
      <w:pPr>
        <w:pStyle w:val="BodyText"/>
        <w:tabs>
          <w:tab w:pos="1239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ในวันหยุดเด็กๆ</w:t>
      </w:r>
      <w:r>
        <w:rPr>
          <w:spacing w:val="-1"/>
        </w:rPr>
        <w:t> </w:t>
      </w:r>
      <w:r>
        <w:rPr/>
        <w:t>จะทําอะไรกันบาง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ย</w:t>
      </w:r>
      <w:r>
        <w:rPr>
          <w:w w:val="100"/>
        </w:rPr>
        <w:t>ุด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0"/>
          <w:w w:val="100"/>
        </w:rPr>
        <w:t>ๆ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-1"/>
          <w:w w:val="100"/>
        </w:rPr>
        <w:t>ใ</w:t>
      </w:r>
      <w:r>
        <w:rPr>
          <w:w w:val="100"/>
        </w:rPr>
        <w:t>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>
          <w:spacing w:val="-6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spacing w:line="280" w:lineRule="auto"/>
        <w:ind w:left="115" w:right="108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6"/>
          <w:w w:val="100"/>
        </w:rPr>
        <w:t>ส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 ที่</w:t>
      </w:r>
      <w:r>
        <w:rPr>
          <w:spacing w:val="-2"/>
        </w:rPr>
        <w:t> 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๖๘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๗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แบบฝกหัด ภาษาไทย ชุด ภาษาเพื่อชีวิต ทักษะภาษา ป.๒ บทที่ ๗ “นักคิดสมองใส” ขอที่ ๑ -๒</w:t>
      </w:r>
    </w:p>
    <w:p>
      <w:pPr>
        <w:pStyle w:val="BodyText"/>
        <w:spacing w:before="61"/>
        <w:ind w:left="115"/>
      </w:pPr>
      <w:r>
        <w:rPr/>
        <w:t>หนาที่ ๖๘-๗๐</w:t>
      </w:r>
    </w:p>
    <w:p>
      <w:pPr>
        <w:pStyle w:val="BodyText"/>
      </w:pPr>
      <w:r>
        <w:rPr/>
        <w:t>๓. บัตรคํา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0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๒</w:t>
        <w:tab/>
        <w:t>ชั่วโมง</w:t>
      </w:r>
    </w:p>
    <w:p>
      <w:pPr>
        <w:spacing w:before="61"/>
        <w:ind w:left="1331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</w:t>
      </w:r>
      <w:r>
        <w:rPr>
          <w:spacing w:val="-2"/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3"/>
        </w:rPr>
        <w:t> </w:t>
      </w:r>
      <w:r>
        <w:rPr>
          <w:spacing w:val="3"/>
          <w:w w:val="100"/>
        </w:rPr>
        <w:t>๕</w:t>
      </w:r>
      <w:r>
        <w:rPr>
          <w:spacing w:val="-3"/>
          <w:w w:val="100"/>
        </w:rPr>
        <w:t>-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3"/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ครูแบงเนื้อเรื่องออกเปนตอนๆ</w:t>
      </w:r>
      <w:r>
        <w:rPr/>
        <w:t> </w:t>
      </w:r>
      <w:r>
        <w:rPr>
          <w:w w:val="100"/>
        </w:rPr>
        <w:t>ใหนักเรียนอานออกเสียงเรื่อง</w:t>
      </w:r>
      <w:r>
        <w:rPr/>
        <w:t> </w:t>
      </w:r>
      <w:r>
        <w:rPr>
          <w:w w:val="100"/>
        </w:rPr>
        <w:t>“นักคิดสมองใส”</w:t>
      </w:r>
      <w:r>
        <w:rPr/>
        <w:t>  </w:t>
      </w:r>
      <w:r>
        <w:rPr>
          <w:w w:val="100"/>
        </w:rPr>
        <w:t>จากหนังสือเรียน </w:t>
      </w:r>
      <w:r>
        <w:rPr/>
        <w:t>ภาษาไทย ชุด ภาษาเพื่อชีวิต ภาษาพาที ชั้นประถมศึกษาปที่ ๒ บทที่ ๗ จากหนา ๑๐๖-๑๑๐ ทีละกลุมแลว </w:t>
      </w:r>
      <w:r>
        <w:rPr>
          <w:w w:val="100"/>
        </w:rPr>
        <w:t>รวมกันสนทนาถึงเนื้อหาของเรื่อง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ในต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6" w:lineRule="auto" w:before="2"/>
        <w:ind w:left="115" w:right="114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นักเรียนอานเนื้อเรื่อง</w:t>
      </w:r>
      <w:r>
        <w:rPr/>
        <w:t> </w:t>
      </w:r>
      <w:r>
        <w:rPr>
          <w:w w:val="100"/>
        </w:rPr>
        <w:t>“นักคิดสมองใส”</w:t>
      </w:r>
      <w:r>
        <w:rPr/>
        <w:t>  </w:t>
      </w:r>
      <w:r>
        <w:rPr>
          <w:w w:val="100"/>
        </w:rPr>
        <w:t>ในใจ</w:t>
      </w:r>
      <w:r>
        <w:rPr/>
        <w:t> </w:t>
      </w:r>
      <w:r>
        <w:rPr>
          <w:w w:val="100"/>
        </w:rPr>
        <w:t>โดยครูบอกวิธีการอานในใจใหนักเรียนทราบดังนี้</w:t>
      </w:r>
      <w:r>
        <w:rPr/>
        <w:t>  </w:t>
      </w:r>
      <w:r>
        <w:rPr>
          <w:w w:val="100"/>
        </w:rPr>
        <w:t>ไม ออกเสียง</w:t>
      </w:r>
      <w:r>
        <w:rPr/>
        <w:t>  </w:t>
      </w:r>
      <w:r>
        <w:rPr>
          <w:w w:val="100"/>
        </w:rPr>
        <w:t>ไมสายหนาตามแตใชการกวาดสายตา</w:t>
      </w:r>
      <w:r>
        <w:rPr/>
        <w:t>  </w:t>
      </w:r>
      <w:r>
        <w:rPr>
          <w:w w:val="100"/>
        </w:rPr>
        <w:t>ไมทําปาก</w:t>
      </w:r>
      <w:r>
        <w:rPr/>
        <w:t> </w:t>
      </w:r>
      <w:r>
        <w:rPr>
          <w:w w:val="100"/>
        </w:rPr>
        <w:t>ขมุบขมิบ</w:t>
      </w:r>
      <w:r>
        <w:rPr/>
        <w:t> </w:t>
      </w:r>
      <w:r>
        <w:rPr>
          <w:w w:val="100"/>
        </w:rPr>
        <w:t>และจับใจความสําคัญของเรื่องใหไดมาก </w:t>
      </w:r>
      <w:r>
        <w:rPr/>
        <w:t>ที่สุด จบแลวครูตั้งคําถามดังนี้</w:t>
      </w:r>
    </w:p>
    <w:p>
      <w:pPr>
        <w:pStyle w:val="BodyText"/>
        <w:tabs>
          <w:tab w:pos="1911" w:val="left" w:leader="none"/>
        </w:tabs>
        <w:spacing w:before="1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ส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รุงกินน้ําจะเกิดขึ้นเมื่อใด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w w:val="100"/>
        </w:rPr>
        <w:t>กิ</w:t>
      </w:r>
      <w:r>
        <w:rPr>
          <w:spacing w:val="-1"/>
          <w:w w:val="100"/>
        </w:rPr>
        <w:t>นน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w w:val="100"/>
        </w:rPr>
        <w:t>มะ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  <w:spacing w:line="280" w:lineRule="auto"/>
        <w:ind w:left="115" w:right="108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6"/>
          <w:w w:val="100"/>
        </w:rPr>
        <w:t>ส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 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๗๑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๗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line="276" w:lineRule="auto" w:before="60"/>
        <w:ind w:left="115" w:right="119" w:firstLine="720"/>
      </w:pPr>
      <w:r>
        <w:rPr/>
        <w:t>๓. แบบฝกหัด ภาษาไทย ชุด ภาษาเพื่อชีวิต ทักษะภาษา </w:t>
      </w:r>
      <w:r>
        <w:rPr>
          <w:spacing w:val="3"/>
        </w:rPr>
        <w:t>ป.๒ </w:t>
      </w:r>
      <w:r>
        <w:rPr/>
        <w:t>บทที่ ๗ </w:t>
      </w:r>
      <w:r>
        <w:rPr>
          <w:spacing w:val="1"/>
        </w:rPr>
        <w:t>“นักคิดสมองใส” </w:t>
      </w:r>
      <w:r>
        <w:rPr/>
        <w:t>ขอที่ ๓ </w:t>
      </w:r>
      <w:r>
        <w:rPr>
          <w:spacing w:val="1"/>
        </w:rPr>
        <w:t>และ </w:t>
      </w:r>
      <w:r>
        <w:rPr/>
        <w:t>ขอที่ ๔ หนา</w:t>
      </w:r>
      <w:r>
        <w:rPr>
          <w:spacing w:val="56"/>
        </w:rPr>
        <w:t> </w:t>
      </w:r>
      <w:r>
        <w:rPr/>
        <w:t>๗๑-๗๒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รูป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(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–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น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(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-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็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326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3"/>
        </w:rPr>
        <w:t>เขาใจธรรมชาติของภาษาและหลักภาษาไทย 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>
          <w:w w:val="100"/>
        </w:rPr>
        <w:t>สระเ-ะ</w:t>
      </w:r>
      <w:r>
        <w:rPr/>
        <w:t>  </w:t>
      </w:r>
      <w:r>
        <w:rPr>
          <w:w w:val="100"/>
        </w:rPr>
        <w:t>เปนสระเสียงสั้น</w:t>
      </w:r>
      <w:r>
        <w:rPr/>
        <w:t> </w:t>
      </w:r>
      <w:r>
        <w:rPr>
          <w:w w:val="100"/>
        </w:rPr>
        <w:t>ถามีตัวสะกดจะเปลี่ยนรูปเปนไมไตคู</w:t>
      </w:r>
      <w:r>
        <w:rPr/>
        <w:t> </w:t>
      </w:r>
      <w:r>
        <w:rPr>
          <w:w w:val="100"/>
        </w:rPr>
        <w:t>(</w:t>
      </w:r>
      <w:r>
        <w:rPr/>
        <w:t>  </w:t>
      </w:r>
      <w:r>
        <w:rPr>
          <w:w w:val="100"/>
        </w:rPr>
        <w:t>-็</w:t>
      </w:r>
      <w:r>
        <w:rPr/>
        <w:t> </w:t>
      </w:r>
      <w:r>
        <w:rPr>
          <w:w w:val="100"/>
        </w:rPr>
        <w:t>)จะไมมีรูปสระแตมีเสียง </w:t>
      </w:r>
      <w:r>
        <w:rPr/>
        <w:t>สระ เรียกวาสระเปลี่ยนรูป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คําที่ประสมดวย สระ เ-ะ</w:t>
      </w:r>
      <w:r>
        <w:rPr>
          <w:spacing w:val="-7"/>
        </w:rPr>
        <w:t> </w:t>
      </w:r>
      <w:r>
        <w:rPr/>
        <w:t>และมีตัวสะกด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๑๑๑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๑๑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๑๑๓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๑๑</w:t>
      </w:r>
      <w:r>
        <w:rPr>
          <w:w w:val="100"/>
        </w:rPr>
        <w:t>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</w:t>
      </w:r>
      <w:r>
        <w:rPr>
          <w:w w:val="100"/>
        </w:rPr>
        <w:t>ะ</w:t>
      </w:r>
      <w:r>
        <w:rPr>
          <w:spacing w:val="13"/>
        </w:rPr>
        <w:t> </w:t>
      </w:r>
      <w:r>
        <w:rPr>
          <w:spacing w:val="5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ดาน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๕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61"/>
        <w:ind w:left="115" w:right="-15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2"/>
          <w:w w:val="100"/>
        </w:rPr>
        <w:t>ต</w:t>
      </w:r>
      <w:r>
        <w:rPr>
          <w:spacing w:val="-124"/>
          <w:w w:val="100"/>
        </w:rPr>
        <w:t>อ </w:t>
      </w:r>
      <w:r>
        <w:rPr/>
        <w:t>ดังนี้</w:t>
      </w:r>
    </w:p>
    <w:p>
      <w:pPr>
        <w:pStyle w:val="BodyText"/>
        <w:spacing w:before="61"/>
        <w:ind w:left="83"/>
      </w:pPr>
      <w:r>
        <w:rPr/>
        <w:br w:type="column"/>
      </w:r>
      <w:r>
        <w:rPr/>
        <w:t>ง พรอมสงตัวแทนนําเสนอหนาชั้นเรียน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084" w:space="40"/>
            <w:col w:w="3456"/>
          </w:cols>
        </w:sectPr>
      </w:pPr>
    </w:p>
    <w:p>
      <w:pPr>
        <w:pStyle w:val="BodyText"/>
        <w:tabs>
          <w:tab w:pos="1911" w:val="left" w:leader="none"/>
        </w:tabs>
        <w:spacing w:before="4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ข</w:t>
      </w:r>
      <w:r>
        <w:rPr>
          <w:w w:val="100"/>
        </w:rPr>
        <w:t>็ง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็ก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็ด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ม็น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เห</w:t>
      </w:r>
      <w:r>
        <w:rPr>
          <w:w w:val="100"/>
        </w:rPr>
        <w:t>็บ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6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ส</w:t>
      </w:r>
      <w:r>
        <w:rPr>
          <w:w w:val="100"/>
        </w:rPr>
        <w:t>”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๗๔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๗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มอ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1"/>
          <w:w w:val="100"/>
        </w:rPr>
        <w:t>ส</w:t>
      </w:r>
      <w:r>
        <w:rPr>
          <w:w w:val="100"/>
        </w:rPr>
        <w:t>”</w:t>
      </w:r>
      <w:r>
        <w:rPr/>
        <w:t> </w:t>
      </w:r>
      <w:r>
        <w:rPr>
          <w:spacing w:val="0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ind w:left="115"/>
      </w:pPr>
      <w:r>
        <w:rPr/>
        <w:t>๗ และ ขอที่ ๘ หนาที่ ๗๔-๗๖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331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11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ความสามารถในการสอสาร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Heading1"/>
        <w:spacing w:before="267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การนําคําไปใช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1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๑๐๔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๑๐</w:t>
      </w:r>
      <w:r>
        <w:rPr>
          <w:w w:val="100"/>
        </w:rPr>
        <w:t>๕</w:t>
      </w:r>
    </w:p>
    <w:p>
      <w:pPr>
        <w:pStyle w:val="BodyText"/>
        <w:spacing w:line="276" w:lineRule="auto" w:before="8"/>
        <w:ind w:left="115" w:right="115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ครูเลือกบัตรคํา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 </w:t>
      </w:r>
      <w:r>
        <w:rPr>
          <w:w w:val="100"/>
        </w:rPr>
        <w:t>ดังนี้</w:t>
      </w:r>
      <w:r>
        <w:rPr/>
        <w:t>  </w:t>
      </w:r>
      <w:r>
        <w:rPr>
          <w:w w:val="100"/>
        </w:rPr>
        <w:t>เปรี้ยว</w:t>
      </w:r>
      <w:r>
        <w:rPr/>
        <w:t>  </w:t>
      </w:r>
      <w:r>
        <w:rPr>
          <w:w w:val="100"/>
        </w:rPr>
        <w:t>แสงแดด</w:t>
      </w:r>
      <w:r>
        <w:rPr/>
        <w:t>  </w:t>
      </w:r>
      <w:r>
        <w:rPr>
          <w:w w:val="100"/>
        </w:rPr>
        <w:t>โทรทัศน</w:t>
      </w:r>
      <w:r>
        <w:rPr/>
        <w:t>  </w:t>
      </w:r>
      <w:r>
        <w:rPr>
          <w:w w:val="100"/>
        </w:rPr>
        <w:t>เกลือ</w:t>
      </w:r>
      <w:r>
        <w:rPr/>
        <w:t>  </w:t>
      </w:r>
      <w:r>
        <w:rPr>
          <w:w w:val="100"/>
        </w:rPr>
        <w:t>กลางแจงใหนักเรียนอาน</w:t>
      </w:r>
      <w:r>
        <w:rPr/>
        <w:t> </w:t>
      </w:r>
      <w:r>
        <w:rPr>
          <w:w w:val="100"/>
        </w:rPr>
        <w:t>และ </w:t>
      </w:r>
      <w:r>
        <w:rPr/>
        <w:t>สนทนาถึงความหมาย ใหตัวแทนกลุมมารับกระดาษ และนําคําศัพท ที่อานแตงใหเปนประโยคที่ถูกตองพรอม นําเสนอหนาชั้นเรียน</w:t>
      </w:r>
    </w:p>
    <w:p>
      <w:pPr>
        <w:pStyle w:val="BodyText"/>
        <w:spacing w:line="276" w:lineRule="auto" w:before="10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แ</w:t>
      </w:r>
      <w:r>
        <w:rPr>
          <w:spacing w:val="5"/>
          <w:w w:val="100"/>
        </w:rPr>
        <w:t>จ</w:t>
      </w:r>
      <w:r>
        <w:rPr>
          <w:spacing w:val="8"/>
          <w:w w:val="100"/>
        </w:rPr>
        <w:t>กก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7"/>
          <w:w w:val="100"/>
        </w:rPr>
        <w:t>ดา</w:t>
      </w:r>
      <w:r>
        <w:rPr>
          <w:w w:val="100"/>
        </w:rPr>
        <w:t>ษ</w:t>
      </w:r>
      <w:r>
        <w:rPr>
          <w:spacing w:val="10"/>
        </w:rPr>
        <w:t> 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11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</w:t>
      </w:r>
      <w:r>
        <w:rPr>
          <w:spacing w:val="3"/>
          <w:w w:val="100"/>
        </w:rPr>
        <w:t>ย</w:t>
      </w:r>
      <w:r>
        <w:rPr>
          <w:spacing w:val="10"/>
          <w:w w:val="100"/>
        </w:rPr>
        <w:t>น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8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ัพ</w:t>
      </w:r>
      <w:r>
        <w:rPr>
          <w:w w:val="100"/>
        </w:rPr>
        <w:t>ท</w:t>
      </w:r>
      <w:r>
        <w:rPr>
          <w:spacing w:val="8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  <w:r>
        <w:rPr>
          <w:spacing w:val="10"/>
        </w:rPr>
        <w:t> </w:t>
      </w:r>
      <w:r>
        <w:rPr>
          <w:spacing w:val="7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า</w:t>
      </w:r>
      <w:r>
        <w:rPr>
          <w:w w:val="100"/>
        </w:rPr>
        <w:t>ที่</w:t>
      </w:r>
      <w:r>
        <w:rPr>
          <w:spacing w:val="16"/>
        </w:rPr>
        <w:t> </w:t>
      </w:r>
      <w:r>
        <w:rPr>
          <w:spacing w:val="8"/>
          <w:w w:val="100"/>
        </w:rPr>
        <w:t>๑๐๔</w:t>
      </w:r>
      <w:r>
        <w:rPr>
          <w:spacing w:val="-3"/>
          <w:w w:val="100"/>
        </w:rPr>
        <w:t>-</w:t>
      </w:r>
      <w:r>
        <w:rPr>
          <w:spacing w:val="3"/>
          <w:w w:val="100"/>
        </w:rPr>
        <w:t>๑</w:t>
      </w:r>
      <w:r>
        <w:rPr>
          <w:spacing w:val="8"/>
          <w:w w:val="100"/>
        </w:rPr>
        <w:t>๐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spacing w:val="10"/>
          <w:w w:val="100"/>
        </w:rPr>
        <w:t>ม</w:t>
      </w:r>
      <w:r>
        <w:rPr>
          <w:w w:val="100"/>
        </w:rPr>
        <w:t>า</w:t>
      </w:r>
      <w:r>
        <w:rPr>
          <w:spacing w:val="15"/>
        </w:rPr>
        <w:t> </w:t>
      </w:r>
      <w:r>
        <w:rPr>
          <w:w w:val="100"/>
        </w:rPr>
        <w:t>๑</w:t>
      </w:r>
      <w:r>
        <w:rPr>
          <w:spacing w:val="11"/>
        </w:rPr>
        <w:t> 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8"/>
        </w:rPr>
        <w:t> </w:t>
      </w:r>
      <w:r>
        <w:rPr>
          <w:spacing w:val="7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7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w w:val="100"/>
        </w:rPr>
        <w:t>ง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4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6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0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7"/>
          <w:w w:val="100"/>
        </w:rPr>
        <w:t>ส</w:t>
      </w:r>
      <w:r>
        <w:rPr>
          <w:w w:val="100"/>
        </w:rPr>
        <w:t>”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line="280" w:lineRule="auto"/>
        <w:ind w:left="115" w:right="163" w:firstLine="720"/>
      </w:pPr>
      <w:r>
        <w:rPr/>
        <w:t>๓. </w:t>
      </w:r>
      <w:r>
        <w:rPr>
          <w:spacing w:val="1"/>
        </w:rPr>
        <w:t>แบบฝกหัด </w:t>
      </w:r>
      <w:r>
        <w:rPr>
          <w:spacing w:val="3"/>
        </w:rPr>
        <w:t>ภาษาไทย </w:t>
      </w:r>
      <w:r>
        <w:rPr/>
        <w:t>ชุด ภาษาเพื่อชีวิต </w:t>
      </w:r>
      <w:r>
        <w:rPr>
          <w:spacing w:val="2"/>
        </w:rPr>
        <w:t>ทักษะภาษา </w:t>
      </w:r>
      <w:r>
        <w:rPr>
          <w:spacing w:val="5"/>
        </w:rPr>
        <w:t>ป.๒ </w:t>
      </w:r>
      <w:r>
        <w:rPr>
          <w:spacing w:val="2"/>
        </w:rPr>
        <w:t>บทที่ </w:t>
      </w:r>
      <w:r>
        <w:rPr/>
        <w:t>๗ </w:t>
      </w:r>
      <w:r>
        <w:rPr>
          <w:spacing w:val="2"/>
        </w:rPr>
        <w:t>“นักคิดสมองใส” </w:t>
      </w:r>
      <w:r>
        <w:rPr/>
        <w:t>ขอที่ ๕ หนาที่</w:t>
      </w:r>
      <w:r>
        <w:rPr>
          <w:spacing w:val="-2"/>
        </w:rPr>
        <w:t> </w:t>
      </w:r>
      <w:r>
        <w:rPr/>
        <w:t>๗๓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การแตงประโยค</w:t>
        <w:tab/>
        <w:t>เวลา</w:t>
        <w:tab/>
        <w:t>๑</w:t>
        <w:tab/>
        <w:t>ชั่วโมง</w:t>
      </w:r>
    </w:p>
    <w:p>
      <w:pPr>
        <w:spacing w:before="61"/>
        <w:ind w:left="1331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tabs>
          <w:tab w:pos="4269" w:val="left" w:leader="none"/>
        </w:tabs>
        <w:spacing w:line="280" w:lineRule="auto"/>
        <w:ind w:left="1196" w:right="108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8"/>
          <w:w w:val="100"/>
        </w:rPr>
        <w:t>ะ</w:t>
      </w:r>
      <w:r>
        <w:rPr>
          <w:spacing w:val="5"/>
          <w:w w:val="100"/>
        </w:rPr>
        <w:t>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/>
        <w:tab/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ค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ใ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5"/>
          <w:w w:val="100"/>
        </w:rPr>
        <w:t>จ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8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9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รง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เจ</w:t>
      </w:r>
      <w:r>
        <w:rPr>
          <w:spacing w:val="-1"/>
          <w:w w:val="100"/>
          <w:sz w:val="32"/>
          <w:szCs w:val="32"/>
        </w:rPr>
        <w:t>ตนา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ร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/>
        <w:t>๒. การคัดลายมือ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การนําคํามาแตงประโยค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tabs>
          <w:tab w:pos="2251" w:val="left" w:leader="none"/>
        </w:tabs>
        <w:spacing w:line="276" w:lineRule="auto"/>
        <w:ind w:left="115" w:right="108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าใน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/>
        <w:t>ประกอบดวย</w:t>
      </w:r>
      <w:r>
        <w:rPr>
          <w:spacing w:val="66"/>
        </w:rPr>
        <w:t> </w:t>
      </w:r>
      <w:r>
        <w:rPr/>
        <w:t>ประธาน</w:t>
        <w:tab/>
        <w:t>กริยา และกรรม</w:t>
      </w:r>
      <w:r>
        <w:rPr>
          <w:spacing w:val="60"/>
        </w:rPr>
        <w:t> </w:t>
      </w:r>
      <w:r>
        <w:rPr/>
        <w:t>พรอมทั้งยกตัวอยาง</w:t>
      </w:r>
    </w:p>
    <w:p>
      <w:pPr>
        <w:pStyle w:val="BodyText"/>
        <w:spacing w:before="8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  <w:tab w:pos="5266" w:val="left" w:leader="none"/>
        </w:tabs>
        <w:spacing w:line="276" w:lineRule="auto"/>
        <w:ind w:left="1911" w:right="119" w:hanging="356"/>
      </w:pPr>
      <w:r>
        <w:rPr/>
        <w:t>-</w:t>
        <w:tab/>
      </w:r>
      <w:r>
        <w:rPr>
          <w:spacing w:val="11"/>
        </w:rPr>
        <w:t>ประโยค   </w:t>
      </w:r>
      <w:r>
        <w:rPr/>
        <w:t>คือ </w:t>
      </w:r>
      <w:r>
        <w:rPr>
          <w:spacing w:val="25"/>
        </w:rPr>
        <w:t> </w:t>
      </w:r>
      <w:r>
        <w:rPr>
          <w:spacing w:val="5"/>
        </w:rPr>
        <w:t>การนําคําตั้งแต</w:t>
      </w:r>
      <w:r>
        <w:rPr>
          <w:spacing w:val="41"/>
        </w:rPr>
        <w:t> </w:t>
      </w:r>
      <w:r>
        <w:rPr/>
        <w:t>๒</w:t>
        <w:tab/>
      </w:r>
      <w:r>
        <w:rPr>
          <w:spacing w:val="6"/>
        </w:rPr>
        <w:t>คําขึ้นไปมาเรียงตอกันแลวไดใจความสมบูรณ </w:t>
      </w:r>
      <w:r>
        <w:rPr/>
        <w:t>ประกอบดวยภาคประธาน</w:t>
      </w:r>
      <w:r>
        <w:rPr>
          <w:spacing w:val="-3"/>
        </w:rPr>
        <w:t> </w:t>
      </w:r>
      <w:r>
        <w:rPr/>
        <w:t>และภาคแสดง</w:t>
      </w:r>
    </w:p>
    <w:p>
      <w:pPr>
        <w:pStyle w:val="BodyText"/>
        <w:tabs>
          <w:tab w:pos="1911" w:val="left" w:leader="none"/>
        </w:tabs>
        <w:spacing w:line="276" w:lineRule="auto" w:before="9"/>
        <w:ind w:left="1911" w:right="106" w:hanging="3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ก</w:t>
      </w:r>
      <w:r>
        <w:rPr>
          <w:spacing w:val="-2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ูก</w:t>
      </w:r>
      <w:r>
        <w:rPr>
          <w:spacing w:val="0"/>
          <w:w w:val="100"/>
        </w:rPr>
        <w:t>ร</w:t>
      </w:r>
      <w:r>
        <w:rPr>
          <w:w w:val="100"/>
        </w:rPr>
        <w:t>ะทํา</w:t>
      </w:r>
      <w:r>
        <w:rPr>
          <w:spacing w:val="-8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ย</w:t>
      </w:r>
      <w:r>
        <w:rPr>
          <w:spacing w:val="-8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มมีก็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นก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 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ยาใ</w:t>
      </w:r>
      <w:r>
        <w:rPr>
          <w:spacing w:val="0"/>
          <w:w w:val="100"/>
        </w:rPr>
        <w:t>ห</w:t>
      </w:r>
      <w:r>
        <w:rPr>
          <w:w w:val="100"/>
        </w:rPr>
        <w:t>มี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tabs>
          <w:tab w:pos="1911" w:val="left" w:leader="none"/>
        </w:tabs>
        <w:spacing w:before="3"/>
        <w:ind w:left="1556"/>
      </w:pPr>
      <w:r>
        <w:rPr/>
        <w:t>-</w:t>
        <w:tab/>
        <w:t>กริยา ไดแก สวนที่บอกอาการ</w:t>
      </w:r>
      <w:r>
        <w:rPr>
          <w:spacing w:val="-9"/>
        </w:rPr>
        <w:t> </w:t>
      </w:r>
      <w:r>
        <w:rPr/>
        <w:t>อาจมีสวนขยายหรือไมมีก็ได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</w:t>
      </w:r>
      <w:r>
        <w:rPr>
          <w:spacing w:val="0"/>
          <w:w w:val="100"/>
        </w:rPr>
        <w:t>ร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1725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326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  <w:tab w:pos="250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บท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ใหนักเรียนทองบทรองเลนที่เรียนมาแลว</w:t>
      </w:r>
      <w:r>
        <w:rPr/>
        <w:t>  </w:t>
      </w:r>
      <w:r>
        <w:rPr>
          <w:w w:val="100"/>
        </w:rPr>
        <w:t>พรอมกัน</w:t>
      </w:r>
      <w:r>
        <w:rPr/>
        <w:t> </w:t>
      </w:r>
      <w:r>
        <w:rPr>
          <w:w w:val="100"/>
        </w:rPr>
        <w:t>และปรบมือเปนจังหวะและทําทาทางประกอบ </w:t>
      </w:r>
      <w:r>
        <w:rPr/>
        <w:t>อยางอิสระ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ส</w:t>
      </w:r>
      <w:r>
        <w:rPr>
          <w:spacing w:val="8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00"/>
        </w:rPr>
        <w:t>๑๑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ู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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/>
        <w:t>  </w:t>
      </w:r>
      <w:r>
        <w:rPr>
          <w:spacing w:val="-10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ะกอบ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</w:t>
      </w:r>
      <w:r>
        <w:rPr>
          <w:spacing w:val="0"/>
          <w:w w:val="100"/>
        </w:rPr>
        <w:t>ง</w:t>
      </w:r>
      <w:r>
        <w:rPr>
          <w:w w:val="100"/>
        </w:rPr>
        <w:t>”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7"/>
        </w:rPr>
        <w:t> </w:t>
      </w:r>
      <w:r>
        <w:rPr>
          <w:w w:val="100"/>
        </w:rPr>
        <w:t>๗</w:t>
      </w:r>
      <w:r>
        <w:rPr>
          <w:spacing w:val="6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ส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</w:p>
    <w:p>
      <w:pPr>
        <w:pStyle w:val="BodyText"/>
        <w:ind w:left="115"/>
      </w:pP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๗๖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๗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5"/>
          <w:w w:val="100"/>
        </w:rPr>
        <w:t>มอ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ส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๙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ind w:left="115"/>
      </w:pPr>
      <w:r>
        <w:rPr/>
        <w:t>๗๖-๗๗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327" w:right="1322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๗</w:t>
      </w:r>
      <w:r>
        <w:rPr>
          <w:b/>
          <w:bCs/>
          <w:spacing w:val="5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นักคิดสมองใส</w:t>
        <w:tab/>
        <w:t>เวลา</w:t>
        <w:tab/>
        <w:t>๑๓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330" w:right="1322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2"/>
          <w:w w:val="100"/>
        </w:rPr>
        <w:t>ใช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9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 การพูดและการเขียนแลว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298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2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การแตงคําคลองจองสามพยางค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“นักคิดสมองใส”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 </w:t>
      </w:r>
      <w:r>
        <w:rPr/>
        <w:t>การเรียนบทเรียนนี้มีอะไรบาง</w:t>
      </w:r>
    </w:p>
    <w:p>
      <w:pPr>
        <w:pStyle w:val="BodyText"/>
        <w:spacing w:line="276" w:lineRule="auto" w:before="8"/>
        <w:ind w:left="115" w:right="106" w:firstLine="720"/>
        <w:jc w:val="both"/>
      </w:pPr>
      <w:r>
        <w:rPr/>
        <w:t>๓. นักเรียนเขากลุมเดิมและปฏิบัติตนตามกระบวนการกลุม เพื่อแขงขันกันแตงคําคลองจอง ๓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สวยรุงสวย</w:t>
      </w:r>
      <w:r>
        <w:rPr/>
        <w:t>  </w:t>
      </w:r>
      <w:r>
        <w:rPr>
          <w:w w:val="100"/>
        </w:rPr>
        <w:t>ดวยเจ็ดสี</w:t>
      </w:r>
    </w:p>
    <w:p>
      <w:pPr>
        <w:pStyle w:val="BodyText"/>
        <w:spacing w:line="276" w:lineRule="auto" w:before="10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ครูกําหนดคําใหโดยเขียนบนกระดาน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“น้ําฝนหยด”</w:t>
      </w:r>
      <w:r>
        <w:rPr/>
        <w:t>  </w:t>
      </w:r>
      <w:r>
        <w:rPr>
          <w:w w:val="100"/>
        </w:rPr>
        <w:t>ใหแตละกลุมชวยกันตอ</w:t>
      </w:r>
      <w:r>
        <w:rPr/>
        <w:t> </w:t>
      </w:r>
      <w:r>
        <w:rPr>
          <w:w w:val="100"/>
        </w:rPr>
        <w:t>กลุมใดถูกตอง </w:t>
      </w:r>
      <w:r>
        <w:rPr/>
        <w:t>และไดมากที่สุดเปนฝาย ชนะ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ร</w:t>
      </w:r>
      <w:r>
        <w:rPr>
          <w:w w:val="100"/>
        </w:rPr>
        <w:t>ุ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แบบกรอกคะแนนแบบทดสอบกอนเรียนและหลังเรียน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2018-05-17T09:31:40Z</dcterms:created>
  <dcterms:modified xsi:type="dcterms:W3CDTF">2018-05-17T09:31:40Z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