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4D" w:rsidRDefault="00D639A8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กลุ่มสาระการเรียนรู้ภาษาอังกฤษ</w:t>
      </w:r>
    </w:p>
    <w:p w:rsidR="00A01C16" w:rsidRDefault="005645FC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</w:rPr>
        <w:t>Lesson 2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 xml:space="preserve">เรื่อง </w:t>
      </w:r>
      <w:r w:rsidR="005D28BF">
        <w:rPr>
          <w:rFonts w:ascii="satitpattana school" w:hAnsi="satitpattana school" w:cs="satitpattana school"/>
          <w:b/>
          <w:bCs/>
          <w:sz w:val="32"/>
          <w:szCs w:val="32"/>
        </w:rPr>
        <w:t>Clothes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ชั้น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 xml:space="preserve">ประถมศึกษาปีที่ </w:t>
      </w:r>
      <w:proofErr w:type="gramStart"/>
      <w:r w:rsidR="005D28BF">
        <w:rPr>
          <w:rFonts w:ascii="satitpattana school" w:hAnsi="satitpattana school" w:cs="satitpattana school"/>
          <w:b/>
          <w:bCs/>
          <w:sz w:val="32"/>
          <w:szCs w:val="32"/>
        </w:rPr>
        <w:t>3</w:t>
      </w:r>
      <w:r>
        <w:rPr>
          <w:rFonts w:ascii="satitpattana school" w:hAnsi="satitpattana school" w:cs="satitpattana school"/>
          <w:b/>
          <w:bCs/>
          <w:sz w:val="32"/>
          <w:szCs w:val="32"/>
        </w:rPr>
        <w:t xml:space="preserve">  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จำนวนนักเรียนทั้งหมด</w:t>
      </w:r>
      <w:proofErr w:type="gramEnd"/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 xml:space="preserve">    คน</w:t>
      </w:r>
    </w:p>
    <w:p w:rsidR="00A01C16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</w:rPr>
      </w:pP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วันศุกร์ที่ 17 กรกฎาคม พ.ศ. 2557</w:t>
      </w:r>
    </w:p>
    <w:p w:rsidR="00A01C16" w:rsidRPr="00FF768D" w:rsidRDefault="00A01C16" w:rsidP="00A01C16">
      <w:pPr>
        <w:jc w:val="center"/>
        <w:rPr>
          <w:rFonts w:ascii="satitpattana school" w:hAnsi="satitpattana school" w:cs="satitpattana school"/>
          <w:b/>
          <w:bCs/>
          <w:sz w:val="32"/>
          <w:szCs w:val="32"/>
          <w:cs/>
        </w:rPr>
      </w:pPr>
      <w:r>
        <w:rPr>
          <w:rFonts w:ascii="satitpattana school" w:hAnsi="satitpattana school" w:cs="satitpattana school" w:hint="cs"/>
          <w:b/>
          <w:bCs/>
          <w:sz w:val="32"/>
          <w:szCs w:val="32"/>
          <w:cs/>
        </w:rPr>
        <w:t>ผู้สอน นางสาว</w:t>
      </w:r>
      <w:r>
        <w:rPr>
          <w:rFonts w:ascii="satitpattana school" w:hAnsi="satitpattana school" w:cs="satitpattana school"/>
          <w:b/>
          <w:bCs/>
          <w:sz w:val="32"/>
          <w:szCs w:val="32"/>
          <w:cs/>
        </w:rPr>
        <w:t>ธัญลักษณ์  ศิริรัตนสุคนธ์</w:t>
      </w:r>
    </w:p>
    <w:tbl>
      <w:tblPr>
        <w:tblpPr w:leftFromText="180" w:rightFromText="180" w:vertAnchor="text" w:horzAnchor="margin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5670"/>
        <w:gridCol w:w="1701"/>
        <w:gridCol w:w="2127"/>
        <w:gridCol w:w="1559"/>
      </w:tblGrid>
      <w:tr w:rsidR="00A01C16" w:rsidRPr="00FF76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FF768D" w:rsidRDefault="00A01C16" w:rsidP="00A01C16">
            <w:pPr>
              <w:jc w:val="center"/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FF768D">
              <w:rPr>
                <w:rFonts w:ascii="satitpattana school" w:hAnsi="satitpattana school" w:cs="satitpattana school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C16" w:rsidRPr="00FF76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      </w:t>
            </w:r>
            <w:r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 เมื่อเรียนจบบทเรียนนี้แล้ว นักเรียนสามารถ</w:t>
            </w:r>
          </w:p>
          <w:p w:rsidR="007A283A" w:rsidRDefault="00A01C16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1.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ถาม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ตอบโดยใช้โครงสร้างประโยค 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 xml:space="preserve">Where is 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>she/he wearing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?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และตอบโดยใช้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โครงสร้างประโยค 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>She/he is wearing ___________?</w:t>
            </w:r>
            <w:r w:rsidR="00590815"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</w:p>
          <w:p w:rsidR="007A283A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 xml:space="preserve">2. </w:t>
            </w:r>
            <w:r w:rsidR="00590815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ใช้โครงสร้างประโยค</w:t>
            </w:r>
            <w:r w:rsidR="007A283A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>It’s (color) shirt.</w:t>
            </w:r>
            <w:r w:rsidR="007A283A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ในการอธิบายสีของเครื่องแต่งกายได้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3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</w:t>
            </w:r>
            <w:r w:rsidR="007A283A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เลือกใช้คำคุณสรรพให้ตรงกับคนหรือสิ่งของที่ถูกกล่าวถึงได้อย่าง</w:t>
            </w:r>
            <w:r w:rsidR="007A283A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lastRenderedPageBreak/>
              <w:t xml:space="preserve">ถูกต้อง เช่น 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>He is wearing red shoes, They are wearing school uniforms.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930774" w:rsidRDefault="00A01C16" w:rsidP="00A01C16">
            <w:pPr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930774"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  <w:lastRenderedPageBreak/>
              <w:t>Structure</w:t>
            </w:r>
          </w:p>
          <w:p w:rsidR="00D57E65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What are you wearing? I am wearing a school uniform.</w:t>
            </w: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What is she/he wearing?</w:t>
            </w: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She/he is wearing (color) shirt and (color) hat.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</w:pPr>
            <w:r w:rsidRPr="00930774">
              <w:rPr>
                <w:rFonts w:ascii="satitpattana school" w:hAnsi="satitpattana school" w:cs="satitpattana school"/>
                <w:b/>
                <w:bCs/>
                <w:sz w:val="32"/>
                <w:szCs w:val="32"/>
              </w:rPr>
              <w:t>Vocabulary</w:t>
            </w:r>
          </w:p>
          <w:p w:rsidR="00A01C16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proofErr w:type="spellStart"/>
            <w:r>
              <w:rPr>
                <w:rFonts w:ascii="satitpattana school" w:hAnsi="satitpattana school" w:cs="satitpattana school"/>
                <w:sz w:val="32"/>
                <w:szCs w:val="32"/>
              </w:rPr>
              <w:t>skirt,jacket,T-shirt,sweater,dress,shorts,jeans,socks,shoes</w:t>
            </w:r>
            <w:proofErr w:type="spellEnd"/>
            <w:r>
              <w:rPr>
                <w:rFonts w:ascii="satitpattana school" w:hAnsi="satitpattana school" w:cs="satitpattana school"/>
                <w:sz w:val="32"/>
                <w:szCs w:val="32"/>
              </w:rPr>
              <w:t>, pants, school uniform.</w:t>
            </w:r>
          </w:p>
          <w:p w:rsidR="00A01C16" w:rsidRPr="00172593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0818BF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1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.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ครู</w:t>
            </w:r>
            <w:r w:rsidR="005D2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ติดรูปภาพตุ๊กตากระดาษลงบนกระดานจำนวน </w:t>
            </w:r>
            <w:r w:rsidR="005D28BF">
              <w:rPr>
                <w:rFonts w:ascii="satitpattana school" w:hAnsi="satitpattana school" w:cs="satitpattana school"/>
                <w:sz w:val="32"/>
                <w:szCs w:val="32"/>
              </w:rPr>
              <w:t>3</w:t>
            </w:r>
            <w:r w:rsidR="005D2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ตัว โดยที่แต่ละตัวสวมใส่เครื่องแต่งกายแตกต่างกัน จากนั้นครูอ่านคำใบ้ให้นักเรียนเพื่อให้นักเรียนช่วยกันทายว่าครูหมายถึงตุ๊กตาตัวไหน </w:t>
            </w:r>
            <w:r w:rsidR="005D28BF">
              <w:rPr>
                <w:rFonts w:ascii="satitpattana school" w:hAnsi="satitpattana school" w:cs="satitpattana school"/>
                <w:sz w:val="32"/>
                <w:szCs w:val="32"/>
              </w:rPr>
              <w:t xml:space="preserve">She’s wearing pink shoes and yellow skirt and a hat. Who is it?   </w:t>
            </w: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9A4B2F" w:rsidRDefault="000818B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2. จากนั้น</w:t>
            </w:r>
            <w:r w:rsidR="005D2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ครูติดรูปเสื้อผ้าต่างๆบนกระดาน จากนั้นให้นักเรียนช่วยกันคิดว่ารูปภาพเสื้อผ้าแต่ละชนิดเรียกว่าอย่างไร เช่น </w:t>
            </w:r>
            <w:r w:rsidR="005D28BF">
              <w:rPr>
                <w:rFonts w:ascii="satitpattana school" w:hAnsi="satitpattana school" w:cs="satitpattana school"/>
                <w:sz w:val="32"/>
                <w:szCs w:val="32"/>
              </w:rPr>
              <w:t>skirt,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jacket,T-shirt,sweater,dress,shorts,jeans,socks,shoes,pants 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เมื่อนักเรียนสามารถอ่านชื่อเครื่องแต่งกายได้แล้ว ครูติด คำว่า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>It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is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และ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They are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 บนกระดาน แล้วให้นักเรียนผลัดกันออกมาจับคู่รูปภาพกับ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 Pronouns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ให้ถูกต้อง เช่น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It’s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คู่กับ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skirt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ส่วน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 xml:space="preserve">They’re </w:t>
            </w:r>
            <w:r w:rsidR="009A4B2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คู่กับ </w:t>
            </w:r>
            <w:r w:rsidR="009A4B2F">
              <w:rPr>
                <w:rFonts w:ascii="satitpattana school" w:hAnsi="satitpattana school" w:cs="satitpattana school"/>
                <w:sz w:val="32"/>
                <w:szCs w:val="32"/>
              </w:rPr>
              <w:t>shorts.</w:t>
            </w:r>
          </w:p>
          <w:p w:rsidR="00E43CD9" w:rsidRDefault="00E43CD9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A01C16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3. </w:t>
            </w:r>
            <w:r w:rsidR="00E43CD9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ครูติดรูปตุ๊กตาชายและหญิง บนกระดานแล้วถามนักเรียนว่าจะใช้ </w:t>
            </w:r>
            <w:r w:rsidR="00E43CD9">
              <w:rPr>
                <w:rFonts w:ascii="satitpattana school" w:hAnsi="satitpattana school" w:cs="satitpattana school"/>
                <w:sz w:val="32"/>
                <w:szCs w:val="32"/>
              </w:rPr>
              <w:t xml:space="preserve">Pronoun </w:t>
            </w:r>
            <w:r w:rsidR="00E43CD9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ตัวใดแทนตุ๊กตาผู้ชาย </w:t>
            </w:r>
            <w:r w:rsidR="00E43CD9">
              <w:rPr>
                <w:rFonts w:ascii="satitpattana school" w:hAnsi="satitpattana school" w:cs="satitpattana school"/>
                <w:sz w:val="32"/>
                <w:szCs w:val="32"/>
              </w:rPr>
              <w:t xml:space="preserve">(he) </w:t>
            </w:r>
            <w:r w:rsidR="00E43CD9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และ ตุ๊กตาผู้หญิง </w:t>
            </w:r>
            <w:r w:rsidR="00E43CD9">
              <w:rPr>
                <w:rFonts w:ascii="satitpattana school" w:hAnsi="satitpattana school" w:cs="satitpattana school"/>
                <w:sz w:val="32"/>
                <w:szCs w:val="32"/>
              </w:rPr>
              <w:t xml:space="preserve">(she) </w:t>
            </w:r>
            <w:r w:rsidR="00E43CD9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lastRenderedPageBreak/>
              <w:t xml:space="preserve">และจะตั้งคำถามว่าตุ๊กตาชายและหญิงใส่ชุดอะไรจะใช้โครงสร้างประโยคว่าอย่างไร โดยครูมีบัตรคำประโยคคำถาม 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>What is she/he w</w:t>
            </w:r>
            <w:r w:rsidR="00E43CD9">
              <w:rPr>
                <w:rFonts w:ascii="satitpattana school" w:hAnsi="satitpattana school" w:cs="satitpattana school"/>
                <w:sz w:val="32"/>
                <w:szCs w:val="32"/>
              </w:rPr>
              <w:t>e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>a</w:t>
            </w:r>
            <w:r w:rsidR="00E43CD9">
              <w:rPr>
                <w:rFonts w:ascii="satitpattana school" w:hAnsi="satitpattana school" w:cs="satitpattana school"/>
                <w:sz w:val="32"/>
                <w:szCs w:val="32"/>
              </w:rPr>
              <w:t xml:space="preserve">ring? </w:t>
            </w:r>
            <w:r w:rsidR="00E43CD9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วางไว้บนกระดาน แต่จะสลับตำแหน่งกันอยู่ ให้นักเรียนช่วยกันเรียงเป็นประโยคคำถามให้ถูกต้อง</w:t>
            </w: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4.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จากนั้นครูให้นักเรียนสลับกันออกมาติดเครื่องแต่งกายให้ตุ๊กตาชายและหญิง โดยนักเรียนที่ออกมาหยิบเครื่องแต่งกายจะต้องพูดประโยค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It is a (color) skirt. They are (color) jeans. </w:t>
            </w: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5.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เมื่อนักเรียนผลัดกันออกมาติดเครื่องแต่งกายเรียบร้อยแล้ว ครูให้นักเรียนทบทวนการตั้งคำถามเรื่องเครื่องแต่งกาย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What is he/she wearing?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จากนั้นนักเรียนร่วมกันอธิบายเครื่องแต่งกายที่ตุ๊กตาแต่ละตัวใส่ว่ามีอะไรบ้าง</w:t>
            </w: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E43CD9" w:rsidRDefault="00E43CD9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6.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จากนั้นครูให้นักเรียนสังเกตเครื่องแต่งกายที่ตนเองสวมใส่ และถามนักเรียนว่า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What are you wearing?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นักเรียนช่วยกันตอบว่า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>We are wearing school</w:t>
            </w:r>
            <w:r w:rsidR="007A283A">
              <w:rPr>
                <w:rFonts w:ascii="satitpattana school" w:hAnsi="satitpattana school" w:cs="satitpattana school"/>
                <w:sz w:val="32"/>
                <w:szCs w:val="32"/>
              </w:rPr>
              <w:t xml:space="preserve"> uniforms/ I am wearing a school uniform.</w:t>
            </w: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7A283A" w:rsidRP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7.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 xml:space="preserve">ครูและนักเรียนร่วมกันสรุปบทเรียนและแจกใบงานเรื่อง </w:t>
            </w: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clothes 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โดยนักเรียนจะเป็นคนออกแบบเครื่องแต่งกายให้แก่ตัวการ์ตูนและเขียนอธิบายว่าตัวการ์ตูนของนักเรียนสวมใส่อะไรบ้าง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7878C1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F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lastRenderedPageBreak/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ตุ๊กตากระดาษ</w:t>
            </w:r>
          </w:p>
          <w:p w:rsidR="00E43CD9" w:rsidRDefault="00E43CD9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เครื่องแต่งกายกระดาษ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 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เครื่องแต่งกายกระดาษ</w:t>
            </w:r>
          </w:p>
          <w:p w:rsidR="00E43CD9" w:rsidRDefault="00E43CD9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375ED1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ตุ๊กตากระดาษ</w:t>
            </w: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5A204F" w:rsidRDefault="005A204F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รูปภาพเครื่องแต่งกาย</w:t>
            </w: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ตุ๊กตากระดาษ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บัตรคำ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D639A8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7A283A" w:rsidRPr="004D3C94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ใบงาน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FF768D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lastRenderedPageBreak/>
              <w:t>-</w:t>
            </w:r>
            <w:r w:rsidR="00A01C16"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</w:t>
            </w:r>
            <w:r w:rsidR="00A01C16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ถูกต้อง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 w:rsidRPr="00FF768D">
              <w:rPr>
                <w:rFonts w:ascii="satitpattana school" w:hAnsi="satitpattana school" w:cs="satitpattana school"/>
                <w:sz w:val="32"/>
                <w:szCs w:val="32"/>
                <w:cs/>
              </w:rPr>
              <w:t>ในการ</w:t>
            </w:r>
            <w:r w:rsidR="000818BF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ตอบคำถาม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- 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ความถูกต้องในการตอบคำถาม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 xml:space="preserve">- 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การมีส่วนร่วมในการตอบคำถาม</w:t>
            </w: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ความถูกต้องในการเลือกใช้คำคุณสรรพ</w:t>
            </w: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F472B" w:rsidRDefault="005F472B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 w:hint="cs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 w:rsidR="007A283A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ความถูกต้องในการเลือกใช้คำคุณสรรพ</w:t>
            </w: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lastRenderedPageBreak/>
              <w:t>ความถูกต้อง</w:t>
            </w:r>
          </w:p>
          <w:p w:rsidR="007A283A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ความถูกต้องในการตั้งคำถามและตอบคำถาม</w:t>
            </w:r>
          </w:p>
          <w:p w:rsidR="00375ED1" w:rsidRDefault="00375ED1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 w:rsidR="00A01C16">
              <w:rPr>
                <w:rFonts w:ascii="satitpattana school" w:hAnsi="satitpattana school" w:cs="satitpattana school"/>
                <w:sz w:val="32"/>
                <w:szCs w:val="32"/>
                <w:cs/>
              </w:rPr>
              <w:t>ความถูกต้องในการ</w:t>
            </w:r>
          </w:p>
          <w:p w:rsidR="00A01C16" w:rsidRPr="00FF768D" w:rsidRDefault="007A283A" w:rsidP="00A01C16">
            <w:pP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ตอบคำถาม</w:t>
            </w:r>
          </w:p>
          <w:p w:rsidR="00F45EFB" w:rsidRDefault="00F45EF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F45EFB" w:rsidRDefault="00F45EFB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  <w:cs/>
              </w:rPr>
              <w:t>-ความสนใจ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และตั้งใจในการทำกิจกรรม</w:t>
            </w: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การมีส่วนร่วมในการทำกิจกรรม</w:t>
            </w:r>
          </w:p>
          <w:p w:rsidR="00D639A8" w:rsidRDefault="00D639A8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7A283A" w:rsidRDefault="007A283A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5A204F" w:rsidRPr="00FF768D" w:rsidRDefault="005A204F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  <w:r>
              <w:rPr>
                <w:rFonts w:ascii="satitpattana school" w:hAnsi="satitpattana school" w:cs="satitpattana school"/>
                <w:sz w:val="32"/>
                <w:szCs w:val="32"/>
              </w:rPr>
              <w:t>-</w:t>
            </w:r>
            <w:r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ความถูกต้องในการตอบคำถามจากใบงา</w:t>
            </w:r>
            <w:r w:rsidR="00D639A8">
              <w:rPr>
                <w:rFonts w:ascii="satitpattana school" w:hAnsi="satitpattana school" w:cs="satitpattana school" w:hint="cs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3C3CD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  <w:cs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  <w:p w:rsidR="00A01C16" w:rsidRPr="00FF768D" w:rsidRDefault="00A01C16" w:rsidP="00A01C16">
            <w:pPr>
              <w:rPr>
                <w:rFonts w:ascii="satitpattana school" w:hAnsi="satitpattana school" w:cs="satitpattana school"/>
                <w:sz w:val="32"/>
                <w:szCs w:val="32"/>
              </w:rPr>
            </w:pPr>
          </w:p>
        </w:tc>
      </w:tr>
    </w:tbl>
    <w:p w:rsidR="00A01C16" w:rsidRPr="00C66E6E" w:rsidRDefault="00A01C16"/>
    <w:sectPr w:rsidR="00A01C16" w:rsidRPr="00C66E6E" w:rsidSect="00A01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titpattana school">
    <w:altName w:val="AngsanaUPC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applyBreakingRules/>
  </w:compat>
  <w:rsids>
    <w:rsidRoot w:val="00C66E6E"/>
    <w:rsid w:val="000818BF"/>
    <w:rsid w:val="001C3FE5"/>
    <w:rsid w:val="00375ED1"/>
    <w:rsid w:val="005645FC"/>
    <w:rsid w:val="00590815"/>
    <w:rsid w:val="005A204F"/>
    <w:rsid w:val="005D28BF"/>
    <w:rsid w:val="005D30BA"/>
    <w:rsid w:val="005F472B"/>
    <w:rsid w:val="007A283A"/>
    <w:rsid w:val="009A4B2F"/>
    <w:rsid w:val="00A01C16"/>
    <w:rsid w:val="00C45816"/>
    <w:rsid w:val="00C66E6E"/>
    <w:rsid w:val="00D57E65"/>
    <w:rsid w:val="00D639A8"/>
    <w:rsid w:val="00E43CD9"/>
    <w:rsid w:val="00F4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E6E"/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215D7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locked/>
    <w:rsid w:val="000F14E3"/>
    <w:rPr>
      <w:rFonts w:ascii="Times New Roman" w:hAnsi="Times New Roman" w:cs="Angsana New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แผนการจัดการเรียนรู้กลุ่มสาระการเรียนรู้ภาษาอังกฤษ</vt:lpstr>
      <vt:lpstr>แผนการจัดการเรียนรู้กลุ่มสาระการเรียนรู้ภาษาอังกฤษ</vt:lpstr>
    </vt:vector>
  </TitlesOfParts>
  <Company>TrueFasterOS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แผนการจัดการเรียนรู้กลุ่มสาระการเรียนรู้ภาษาอังกฤษ</dc:title>
  <dc:creator>you</dc:creator>
  <cp:lastModifiedBy>KKD Windows Se7en V1</cp:lastModifiedBy>
  <cp:revision>3</cp:revision>
  <cp:lastPrinted>2010-06-28T16:46:00Z</cp:lastPrinted>
  <dcterms:created xsi:type="dcterms:W3CDTF">2015-07-10T04:36:00Z</dcterms:created>
  <dcterms:modified xsi:type="dcterms:W3CDTF">2015-07-10T15:39:00Z</dcterms:modified>
</cp:coreProperties>
</file>